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21F" w:rsidRDefault="002E521F" w:rsidP="002E521F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06879ED3" wp14:editId="1BE4B3B6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21F" w:rsidRDefault="002E521F" w:rsidP="002E521F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2E521F" w:rsidRDefault="002E521F" w:rsidP="002E521F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2E521F" w:rsidRDefault="002E521F" w:rsidP="002E521F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2E521F" w:rsidRDefault="008A0AF2" w:rsidP="002E521F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 </w:t>
      </w:r>
      <w:bookmarkStart w:id="0" w:name="_GoBack"/>
      <w:bookmarkEnd w:id="0"/>
      <w:r w:rsidR="002E521F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2E521F" w:rsidRPr="00287EDC" w:rsidTr="00202FAC">
        <w:tc>
          <w:tcPr>
            <w:tcW w:w="2898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2E521F" w:rsidRPr="00287EDC" w:rsidTr="00202FAC">
        <w:tc>
          <w:tcPr>
            <w:tcW w:w="2898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2E521F" w:rsidRPr="00287EDC" w:rsidRDefault="002E521F" w:rsidP="002E521F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87EDC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Abdu Umar (BSc, MSc)</w:t>
            </w:r>
          </w:p>
        </w:tc>
      </w:tr>
      <w:tr w:rsidR="002E521F" w:rsidRPr="00287EDC" w:rsidTr="00202FAC">
        <w:tc>
          <w:tcPr>
            <w:tcW w:w="2898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287EDC" w:rsidRDefault="00287EDC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1526875" cy="1526875"/>
                  <wp:effectExtent l="0" t="0" r="0" b="0"/>
                  <wp:docPr id="1" name="Picture 1" descr="Abdu Umar - Biomedical Scientist - Usmanu Danfodiyo University, Sokoto,  Nigeria | Linked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bdu Umar - Biomedical Scientist - Usmanu Danfodiyo University, Sokoto,  Nigeria | Linked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321" cy="1531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521F" w:rsidRPr="00287EDC" w:rsidRDefault="002E521F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  <w:r w:rsidRPr="00287EDC">
              <w:rPr>
                <w:rFonts w:asciiTheme="minorHAnsi" w:hAnsiTheme="minorHAnsi" w:cstheme="minorHAnsi"/>
                <w:noProof/>
                <w:lang w:eastAsia="en-US"/>
              </w:rPr>
              <w:drawing>
                <wp:anchor distT="0" distB="0" distL="114300" distR="114300" simplePos="0" relativeHeight="251661312" behindDoc="0" locked="0" layoutInCell="1" allowOverlap="1" wp14:anchorId="2FCF034B" wp14:editId="33BE143C">
                  <wp:simplePos x="0" y="0"/>
                  <wp:positionH relativeFrom="column">
                    <wp:posOffset>5707380</wp:posOffset>
                  </wp:positionH>
                  <wp:positionV relativeFrom="paragraph">
                    <wp:posOffset>1266190</wp:posOffset>
                  </wp:positionV>
                  <wp:extent cx="1478915" cy="902970"/>
                  <wp:effectExtent l="0" t="0" r="6985" b="11430"/>
                  <wp:wrapNone/>
                  <wp:docPr id="8" name="Picture 5" descr="Has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5" descr="Hassan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915" cy="902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87EDC">
              <w:rPr>
                <w:rFonts w:asciiTheme="minorHAnsi" w:hAnsiTheme="minorHAnsi" w:cstheme="minorHAnsi"/>
                <w:noProof/>
                <w:lang w:eastAsia="en-US"/>
              </w:rPr>
              <w:drawing>
                <wp:anchor distT="0" distB="0" distL="114300" distR="114300" simplePos="0" relativeHeight="251660288" behindDoc="0" locked="0" layoutInCell="1" allowOverlap="1" wp14:anchorId="1E1B2049" wp14:editId="11B245DF">
                  <wp:simplePos x="0" y="0"/>
                  <wp:positionH relativeFrom="column">
                    <wp:posOffset>5554980</wp:posOffset>
                  </wp:positionH>
                  <wp:positionV relativeFrom="paragraph">
                    <wp:posOffset>1113790</wp:posOffset>
                  </wp:positionV>
                  <wp:extent cx="1478915" cy="902970"/>
                  <wp:effectExtent l="0" t="0" r="6985" b="11430"/>
                  <wp:wrapNone/>
                  <wp:docPr id="7" name="Picture 4" descr="Has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4" descr="Hassan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915" cy="902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E521F" w:rsidRPr="00287EDC" w:rsidTr="00202FAC">
        <w:tc>
          <w:tcPr>
            <w:tcW w:w="2898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</w:p>
        </w:tc>
      </w:tr>
      <w:tr w:rsidR="002E521F" w:rsidRPr="00287EDC" w:rsidTr="00202FAC">
        <w:tc>
          <w:tcPr>
            <w:tcW w:w="2898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</w:rPr>
              <w:t>Histopathology</w:t>
            </w:r>
          </w:p>
        </w:tc>
      </w:tr>
      <w:tr w:rsidR="002E521F" w:rsidRPr="00287EDC" w:rsidTr="00202FAC">
        <w:tc>
          <w:tcPr>
            <w:tcW w:w="2898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</w:rPr>
              <w:t>Histopathology</w:t>
            </w:r>
          </w:p>
        </w:tc>
      </w:tr>
      <w:tr w:rsidR="002E521F" w:rsidRPr="00287EDC" w:rsidTr="00202FAC">
        <w:tc>
          <w:tcPr>
            <w:tcW w:w="2898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2E521F" w:rsidRPr="00287EDC" w:rsidRDefault="002E521F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2E521F" w:rsidRPr="00287EDC" w:rsidTr="00202FAC">
        <w:tc>
          <w:tcPr>
            <w:tcW w:w="2898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2E521F" w:rsidRPr="00287EDC" w:rsidRDefault="002E521F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</w:rPr>
              <w:t>abdu.umar@udusok.edu.ng</w:t>
            </w:r>
          </w:p>
        </w:tc>
      </w:tr>
      <w:tr w:rsidR="002E521F" w:rsidRPr="00287EDC" w:rsidTr="00202FAC">
        <w:tc>
          <w:tcPr>
            <w:tcW w:w="2898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2E521F" w:rsidRPr="00287EDC" w:rsidTr="00202FAC">
        <w:trPr>
          <w:trHeight w:val="90"/>
        </w:trPr>
        <w:tc>
          <w:tcPr>
            <w:tcW w:w="2898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</w:rPr>
              <w:t>Chief Medical Laboratory Scientist</w:t>
            </w:r>
          </w:p>
        </w:tc>
      </w:tr>
      <w:tr w:rsidR="002E521F" w:rsidRPr="00287EDC" w:rsidTr="00202FAC">
        <w:tc>
          <w:tcPr>
            <w:tcW w:w="2898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Abdu Umar (2023). Introduction to Theory and Techniques in Histopathology,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Ahmadu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Bello University Press, Zaria. (ISBN: 978-978-782-015-5).</w:t>
            </w:r>
          </w:p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Umar A.,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Avwioro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O.G., Muhammad A.T, Mohammed I., Mohammed M.O., Ibrahim K.K., Sahabi S.M.,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Abdullahi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K., Mohammed S.A.,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Ajayi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A.S. (2016) IMMUNOHISTOCHEMICAL EXPRESSION OF P16(INK4A) PROTEIN IN CERVICAL DYSPLASIA AND CARCINOMA IN PATIENTS ATTENDING FEDERAL TEACHING HOSPITAL, GOMBE, NIGERIA. African Journal of Cellular Pathology; 7:41-46.</w:t>
            </w:r>
            <w:r w:rsidR="00AF75FB">
              <w:t xml:space="preserve"> </w:t>
            </w:r>
            <w:r w:rsidR="00AF75FB" w:rsidRPr="00AF75F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https://academicjournals.org/journal/AJCPath/article-full-text-pdf/1C4D07365710</w:t>
            </w:r>
          </w:p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3.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Umar, A., Muhammad, U.T.,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Magori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Z.Z. and Suleiman, F. (2020). Student Nurses Perception on the Socio-Economic, Environmental and Psychological Factors and how they Affect Academic Achievement in School of Nursing,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Teaching Hospital,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Science; 5(1):127-135.</w:t>
            </w:r>
            <w:r w:rsidR="00B412C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B412C1">
              <w:t xml:space="preserve"> </w:t>
            </w:r>
            <w:r w:rsidR="00B412C1" w:rsidRPr="00B412C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https://sokjmls.com.ng/index.php/SJMLS/article/view/157</w:t>
            </w:r>
          </w:p>
          <w:p w:rsidR="002E521F" w:rsidRPr="00B412C1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>4.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O.M. Mohammed, A. Umar, A.S.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Ajayi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I. Mohammed and A. O. Muhammed (2016). Toxic Effect of African Black Soap (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Sabulun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salo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 on the Histology of Albino Rat Stomach. Asian Journal of Medicine and Health; 1(4): 1-6.</w:t>
            </w:r>
            <w:r w:rsidR="00B412C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B412C1">
              <w:t xml:space="preserve"> </w:t>
            </w:r>
            <w:r w:rsidR="00B412C1" w:rsidRPr="00B412C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10.9734/AJMAH/2016/28992</w:t>
            </w:r>
          </w:p>
          <w:p w:rsidR="002E521F" w:rsidRPr="00B412C1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5.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K. K. Ibrahim, A. Umar, K. Mohammed, A.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Sanusi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O. M. Mohammed (2017). Factors Influencing Students Choice for Medical Laboratory Science as a Profession: A Case of Students at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(UDUS),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North-Western Nigeria. Asian Journal of Medicine and Health; 2(2): 1-8.</w:t>
            </w:r>
            <w:r w:rsidR="00B412C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B412C1">
              <w:t xml:space="preserve"> </w:t>
            </w:r>
            <w:r w:rsidR="00B412C1" w:rsidRPr="00B412C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10.9734/AJMAH/2017/29224</w:t>
            </w:r>
          </w:p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6.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N.M.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Jiya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Umar, K.K. Ibrahim, K. Mohammed, O.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A.S.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M.A.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Ndakotsu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A.U. Musa (2017). Sickle Cell Anaemia: A Prevalence Study among the Children Attending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Teaching Hospital,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North-Western Nigeria. Asian Journal of Medicine and Health; 2(2):1-8.</w:t>
            </w:r>
            <w:r w:rsidR="00B16400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B16400">
              <w:t xml:space="preserve"> </w:t>
            </w:r>
            <w:r w:rsidR="00B16400" w:rsidRPr="00B16400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https://journalajmah.com/index.php/AJMAH/article/view/215</w:t>
            </w:r>
          </w:p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7.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Kabir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I.M., Mohammed I. and Umar A. (2017). Investigation of Microbial Activities in the Sputum of Selected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Cement Workers at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Wamakko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Local Government Area,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Bayero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0f Medical Laboratory Sciences; 2(1):61 – 65.</w:t>
            </w:r>
            <w:r w:rsidR="00B16400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B16400">
              <w:t xml:space="preserve"> </w:t>
            </w:r>
            <w:r w:rsidR="00B16400" w:rsidRPr="00B16400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https://www.researchgate.net/publication/355210157_INVESTIGATION_OF_MICROBIAL_ACTIVITIES_IN_THE_SPUTUM_OF_SELECTED_SOKOTO_CEMENT_WORKERS_AT_WAMAKKO_LOCAL_GOVERNMENT_AREA_SOKOTO_STATE</w:t>
            </w:r>
          </w:p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8.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Ibrahim Mohammed, Mohammed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Ozovehe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Musa and Abdu Umar (2016). Effects of Acetylsalicylic Acid and Salicylic Acid on the Growth of HeLa Cervical Cancer Cells Line. Journal of Advances in Medical and Pharmaceutical Sciences; 10(2):1-19.</w:t>
            </w:r>
            <w:r w:rsidR="00B16400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B16400">
              <w:t xml:space="preserve"> </w:t>
            </w:r>
            <w:r w:rsidR="00B16400" w:rsidRPr="00B16400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DOI:10.9734/JAMPS/2016/29034</w:t>
            </w:r>
          </w:p>
          <w:p w:rsidR="002E521F" w:rsidRPr="00B16400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9.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K. K. Ibrahim, A.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S.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H.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 Augustine, M.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Sanusi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K.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H.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 B.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Umar, M. L. Jidda and A. A.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Ngaski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(2018). Attitudes of Students towards the Profession of Medical Laboratory Science in Faculty of Medical Laboratory Sciences of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North-Western Nigeria. Journal of Advances in Medicine and Medical Research; 25(5):1-7.</w:t>
            </w:r>
            <w:r w:rsidR="00B16400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B16400">
              <w:t xml:space="preserve"> </w:t>
            </w:r>
            <w:r w:rsidR="00B16400" w:rsidRPr="00B16400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https://journaljammr.com/index.php/JAMMR/article/view/2836</w:t>
            </w:r>
          </w:p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10.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U.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J. O.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Adisa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U. Mohammed, R. I.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Tsamiya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O. Mohammed, A. T. Muhammad, I. Mohammed, A. Umar, S. D.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 M. Sani,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Okorie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S. A.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Fasogbon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(2020). Chronic Toxicity Study Aqueous Stem Bark of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Khaya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senegalensis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Extract on the Histology of the Liver and Its Biochemical Parameters in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Wistar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Rats. Asian Journal of Research in Botany; 3(3):1-9.</w:t>
            </w:r>
            <w:r w:rsidR="00A60B33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A60B33">
              <w:t xml:space="preserve"> </w:t>
            </w:r>
            <w:r w:rsidR="00A60B33" w:rsidRPr="00A60B33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https://www.researchgate.net/publication/340051475_Chronic_Toxicity_Study_Aqueous_Stem_Bark_of_Khaya_senegalensis_Extract_on_the_Histology_of_the_Liver_and_Its_Biochemical_Parameters_in_Wistar_Rats</w:t>
            </w:r>
          </w:p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11.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M. D. Hassan, M. M.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Dauda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 Mohammed, B. Muhammad, A. A.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Kudi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S. C. Muhammad, M. M. Manga and A. Umar (2017). Evaluation of Efficacy of Co-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artemisinin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 the Treatment of Plasmodium </w:t>
            </w:r>
            <w:proofErr w:type="gram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falciparum</w:t>
            </w:r>
            <w:proofErr w:type="gram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Malaria in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Gombe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State, Nigeria. Journal of Advances in Medical and Pharmaceutical Sciences; 13(1):1-8.</w:t>
            </w:r>
            <w:r w:rsidR="00A60B33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A60B33">
              <w:t xml:space="preserve"> </w:t>
            </w:r>
            <w:r w:rsidR="00A60B33" w:rsidRPr="00A60B33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DOI:10.9734/JAMPS/2017/32303</w:t>
            </w:r>
          </w:p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12.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K. K. Ibrahim, A.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N. M.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Jiya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Umar, J. M.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Bunza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L. Jidda and M. O. Mohammed (2017). Haemoglobin Electrophoresis Pattern among the Children Attending Paediatrics Department of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Teaching Hospital 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(UDUTH),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North-Western Nigeria. International Blood Research and Reviews; 7(1):1-7.</w:t>
            </w:r>
            <w:r w:rsidR="00A60B33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A60B33">
              <w:t xml:space="preserve"> </w:t>
            </w:r>
            <w:r w:rsidR="00A60B33" w:rsidRPr="00A60B33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10.9734/IBRR/2017/30490</w:t>
            </w:r>
          </w:p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13.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O. M. Mohammed, D. F. Ahmad, C. C.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Chinaka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 Mohammed, A. Umar, U.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O. Muhammed, R. T.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T. Muhammad and S. D.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(2018). Histopathological Patterns of Larynx Biopsies in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Teaching Hospital (UDUTH)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North- Western Nigeria from 2002-2012. Journal of Advances in Medicine and Medical Research; 28(9):1-6.</w:t>
            </w:r>
            <w:r w:rsidR="00E6769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E67698">
              <w:t xml:space="preserve"> </w:t>
            </w:r>
            <w:r w:rsidR="00E67698" w:rsidRPr="00E6769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DOI:10.9734/JAMMR/2018/30236</w:t>
            </w:r>
          </w:p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14.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B. A. Imam, O. O.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Okechi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K.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Abdullahi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B. Musa, N.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Okorie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 Umar, A. O. Muhammed, O. M. Mohammed, A.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Zakariya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K. K. Ibrahim and A. Umar (2017).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Immunohistochemical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Pattern of Breast Cancer in Maiduguri,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Borno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State. Journal of Cancer and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Tumor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International; 5(1):1-10.</w:t>
            </w:r>
            <w:r w:rsidR="00E67698">
              <w:t xml:space="preserve"> </w:t>
            </w:r>
            <w:r w:rsidR="00E67698" w:rsidRPr="00E6769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DOI:10.9734/JCTI/2017/31831</w:t>
            </w:r>
          </w:p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15.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A.S.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K. K. Ibrahim, E. U.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N. M.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Jiya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Umar, S. K. Muhammad, M.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Sanusi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L. Jidda, S. K.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Ladipo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L.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Haruna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L. S. Sani, F. U.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Danyaro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Z. Bello (2017). Prevalence of Anaemia among Children Attending Paediatrics Department of UDUTH,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North-Western Nigeria. International Blood Research and Reviews; 7(1):1-10.</w:t>
            </w:r>
            <w:r w:rsidR="00E6769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E67698">
              <w:t xml:space="preserve"> </w:t>
            </w:r>
            <w:r w:rsidR="00E67698" w:rsidRPr="00E6769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DOI:10.9734/IBRR/2017/29225</w:t>
            </w:r>
          </w:p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16.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Ibrahim, K.K.,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M.H., Umar, A., Mohammed, K.,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M.K. and Jidda, M.L. (2016). Severe Anaemia among Children Attending Paediatrics Department of UDUTH,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North-Western Nigeria.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Science; 1(2):299 – 308.</w:t>
            </w:r>
            <w:r w:rsidR="00E6769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E67698">
              <w:t xml:space="preserve"> </w:t>
            </w:r>
            <w:r w:rsidR="00E67698" w:rsidRPr="00E6769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https://www.researchgate.net/publication/340453435_Severe_Anaemia_among_Children_Attending_Paediatrics_Department_of_UDUTH_Sokoto_North-Western_Nigeria</w:t>
            </w:r>
          </w:p>
          <w:p w:rsidR="002E521F" w:rsidRPr="00287EDC" w:rsidRDefault="002E521F" w:rsidP="002E521F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17.</w:t>
            </w:r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S.Y.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Ma’aruf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M.O. Mohammed, O.G.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Avwioro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A.T. Muhammad, R. I.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Tsamiya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 Mohammed, A. Umar, S.M. Sani, H.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Kabir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B.A. Bello, S.D.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F.A.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Dogondaji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Okorie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S.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(2020). Study of Staining Capability of Alcoholic and Aqueous Hibiscus sabdariffa Extract in Demonstration of Selected Fungal Moulds in Some Selected Tissue Section of </w:t>
            </w:r>
            <w:proofErr w:type="spellStart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Wistar</w:t>
            </w:r>
            <w:proofErr w:type="spellEnd"/>
            <w:r w:rsidRPr="00287E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Rat. International Journal of Biochemistry Research and Review; 29(6):26-33.</w:t>
            </w:r>
            <w:r w:rsidR="00E6769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E67698">
              <w:t xml:space="preserve"> </w:t>
            </w:r>
            <w:r w:rsidR="00E67698" w:rsidRPr="00E6769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</w:t>
            </w:r>
            <w:proofErr w:type="spellStart"/>
            <w:r w:rsidR="00E67698" w:rsidRPr="00E6769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ijbcrr</w:t>
            </w:r>
            <w:proofErr w:type="spellEnd"/>
            <w:r w:rsidR="00E67698" w:rsidRPr="00E6769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/2020/v29i630193</w:t>
            </w:r>
          </w:p>
        </w:tc>
      </w:tr>
      <w:tr w:rsidR="002E521F" w:rsidRPr="00287EDC" w:rsidTr="00202FAC">
        <w:tc>
          <w:tcPr>
            <w:tcW w:w="2898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List of conferences/workshops/seminar Papers</w:t>
            </w:r>
          </w:p>
        </w:tc>
        <w:tc>
          <w:tcPr>
            <w:tcW w:w="8744" w:type="dxa"/>
          </w:tcPr>
          <w:p w:rsidR="002E521F" w:rsidRPr="00287EDC" w:rsidRDefault="002E521F" w:rsidP="00202FAC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2E521F" w:rsidRPr="00287EDC" w:rsidTr="00202FAC">
        <w:tc>
          <w:tcPr>
            <w:tcW w:w="2898" w:type="dxa"/>
          </w:tcPr>
          <w:p w:rsidR="002E521F" w:rsidRPr="00287EDC" w:rsidRDefault="002E521F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287EDC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287EDC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287EDC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287EDC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287EDC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2E521F" w:rsidRPr="00287EDC" w:rsidRDefault="002E521F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2E521F" w:rsidRPr="00287EDC" w:rsidRDefault="002E521F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2E521F" w:rsidRPr="00287EDC" w:rsidRDefault="002E521F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2E521F" w:rsidRPr="00287EDC" w:rsidRDefault="002E521F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287ED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87EDC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  <w:r w:rsidR="00AF75FB" w:rsidRPr="00AF75FB">
              <w:rPr>
                <w:color w:val="000000" w:themeColor="text1"/>
              </w:rPr>
              <w:t xml:space="preserve"> </w:t>
            </w:r>
            <w:r w:rsidR="00AF75FB" w:rsidRPr="00AF75FB">
              <w:rPr>
                <w:rFonts w:asciiTheme="minorHAnsi" w:eastAsia="Bookman Old Style" w:hAnsiTheme="minorHAnsi" w:cstheme="minorHAnsi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https://www.researchgate.net/profile/Abdu-Umar</w:t>
            </w:r>
          </w:p>
          <w:p w:rsidR="002E521F" w:rsidRPr="00287EDC" w:rsidRDefault="002E521F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2E521F" w:rsidRPr="00287EDC" w:rsidRDefault="002E521F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87EDC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2E521F" w:rsidRPr="00287EDC" w:rsidRDefault="002E521F" w:rsidP="002E521F">
      <w:pPr>
        <w:tabs>
          <w:tab w:val="left" w:pos="8325"/>
        </w:tabs>
        <w:spacing w:after="0"/>
        <w:rPr>
          <w:rFonts w:asciiTheme="minorHAnsi" w:hAnsiTheme="minorHAnsi" w:cstheme="minorHAnsi"/>
          <w:color w:val="403152"/>
          <w:sz w:val="24"/>
          <w:szCs w:val="24"/>
          <w:lang w:val="en-GB"/>
        </w:rPr>
      </w:pPr>
    </w:p>
    <w:p w:rsidR="002E521F" w:rsidRPr="00287EDC" w:rsidRDefault="002E521F" w:rsidP="002E521F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2E521F" w:rsidRPr="00287EDC" w:rsidRDefault="002E521F" w:rsidP="002E521F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2E521F" w:rsidRPr="00287EDC" w:rsidRDefault="002E521F" w:rsidP="002E521F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2E521F" w:rsidRPr="00287EDC" w:rsidRDefault="002E521F" w:rsidP="002E521F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2E521F" w:rsidRPr="00287EDC" w:rsidRDefault="002E521F" w:rsidP="002E521F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2E521F" w:rsidRPr="00287EDC" w:rsidRDefault="002E521F" w:rsidP="002E521F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2E521F" w:rsidRPr="00287EDC" w:rsidRDefault="002E521F" w:rsidP="002E521F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2E521F" w:rsidRPr="00287EDC" w:rsidRDefault="002E521F" w:rsidP="002E521F">
      <w:pPr>
        <w:rPr>
          <w:rFonts w:asciiTheme="minorHAnsi" w:hAnsiTheme="minorHAnsi" w:cstheme="minorHAnsi"/>
          <w:sz w:val="24"/>
          <w:szCs w:val="24"/>
        </w:rPr>
      </w:pPr>
    </w:p>
    <w:p w:rsidR="0019123E" w:rsidRPr="00287EDC" w:rsidRDefault="008A0AF2">
      <w:pPr>
        <w:rPr>
          <w:rFonts w:asciiTheme="minorHAnsi" w:hAnsiTheme="minorHAnsi" w:cstheme="minorHAnsi"/>
          <w:sz w:val="24"/>
          <w:szCs w:val="24"/>
        </w:rPr>
      </w:pPr>
    </w:p>
    <w:sectPr w:rsidR="0019123E" w:rsidRPr="00287E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1F"/>
    <w:rsid w:val="001D1376"/>
    <w:rsid w:val="00287EDC"/>
    <w:rsid w:val="002E521F"/>
    <w:rsid w:val="008A0AF2"/>
    <w:rsid w:val="008F45AC"/>
    <w:rsid w:val="00970100"/>
    <w:rsid w:val="00A52FC9"/>
    <w:rsid w:val="00A60B33"/>
    <w:rsid w:val="00AF75FB"/>
    <w:rsid w:val="00B16400"/>
    <w:rsid w:val="00B412C1"/>
    <w:rsid w:val="00CC2D7F"/>
    <w:rsid w:val="00E67698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B1F92"/>
  <w15:chartTrackingRefBased/>
  <w15:docId w15:val="{F0A7F33D-9015-455E-8A8C-1964FBEF2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21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2E521F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2E521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21F"/>
    <w:pPr>
      <w:ind w:left="720"/>
      <w:contextualSpacing/>
    </w:pPr>
  </w:style>
  <w:style w:type="paragraph" w:customStyle="1" w:styleId="Normal1">
    <w:name w:val="Normal1"/>
    <w:qFormat/>
    <w:rsid w:val="002E5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E52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2024-05-27T15:57:00Z</dcterms:created>
  <dcterms:modified xsi:type="dcterms:W3CDTF">2024-06-01T16:55:00Z</dcterms:modified>
</cp:coreProperties>
</file>